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63C28" w14:textId="77777777" w:rsidR="00F75036" w:rsidRDefault="00F75036" w:rsidP="00F75036">
      <w:pPr>
        <w:spacing w:after="0" w:line="240" w:lineRule="auto"/>
        <w:rPr>
          <w:b/>
          <w:bCs/>
          <w:iCs/>
          <w:color w:val="000000" w:themeColor="text1"/>
        </w:rPr>
      </w:pPr>
      <w:bookmarkStart w:id="0" w:name="_Hlk227760168"/>
      <w:r>
        <w:rPr>
          <w:b/>
          <w:bCs/>
          <w:iCs/>
          <w:color w:val="000000" w:themeColor="text1"/>
        </w:rPr>
        <w:t>ZP/39/2026 – Załącznik A</w:t>
      </w:r>
    </w:p>
    <w:p w14:paraId="5DDE8BF1" w14:textId="77777777" w:rsidR="00F75036" w:rsidRDefault="00F75036" w:rsidP="00F75036">
      <w:pPr>
        <w:spacing w:after="0" w:line="240" w:lineRule="auto"/>
        <w:rPr>
          <w:b/>
          <w:bCs/>
          <w:iCs/>
          <w:color w:val="000000" w:themeColor="text1"/>
        </w:rPr>
      </w:pPr>
      <w:r>
        <w:rPr>
          <w:b/>
          <w:bCs/>
          <w:iCs/>
          <w:color w:val="000000" w:themeColor="text1"/>
        </w:rPr>
        <w:t>Pakiet nr 1</w:t>
      </w:r>
    </w:p>
    <w:bookmarkEnd w:id="0"/>
    <w:p w14:paraId="743DCD50" w14:textId="3102BB0E" w:rsidR="00CA08C7" w:rsidRPr="000017F5" w:rsidRDefault="005B4FD7">
      <w:pPr>
        <w:rPr>
          <w:rFonts w:cstheme="minorHAnsi"/>
          <w:i/>
        </w:rPr>
      </w:pPr>
      <w:r w:rsidRPr="000017F5">
        <w:rPr>
          <w:rFonts w:cstheme="minorHAnsi"/>
          <w:b/>
        </w:rPr>
        <w:t xml:space="preserve">TABELA NR </w:t>
      </w:r>
      <w:r w:rsidR="005951B6">
        <w:rPr>
          <w:rFonts w:cstheme="minorHAnsi"/>
          <w:b/>
          <w:bCs/>
          <w:iCs/>
          <w:color w:val="000000" w:themeColor="text1"/>
        </w:rPr>
        <w:t>3</w:t>
      </w:r>
      <w:r w:rsidR="00742F77" w:rsidRPr="00742F77">
        <w:rPr>
          <w:rFonts w:cstheme="minorHAnsi"/>
          <w:b/>
          <w:bCs/>
          <w:iCs/>
          <w:color w:val="000000" w:themeColor="text1"/>
        </w:rPr>
        <w:t>6</w:t>
      </w:r>
      <w:r w:rsidRPr="00742F77">
        <w:rPr>
          <w:rFonts w:cstheme="minorHAnsi"/>
          <w:b/>
          <w:bCs/>
          <w:iCs/>
          <w:color w:val="000000" w:themeColor="text1"/>
        </w:rPr>
        <w:t xml:space="preserve"> – </w:t>
      </w:r>
      <w:r w:rsidR="00742F77" w:rsidRPr="00742F77">
        <w:rPr>
          <w:rFonts w:cstheme="minorHAnsi"/>
          <w:b/>
          <w:bCs/>
          <w:iCs/>
          <w:color w:val="000000" w:themeColor="text1"/>
        </w:rPr>
        <w:t xml:space="preserve">LOCKERS </w:t>
      </w:r>
    </w:p>
    <w:tbl>
      <w:tblPr>
        <w:tblStyle w:val="Tabela-Siatka"/>
        <w:tblW w:w="9186" w:type="dxa"/>
        <w:tblLayout w:type="fixed"/>
        <w:tblLook w:val="04A0" w:firstRow="1" w:lastRow="0" w:firstColumn="1" w:lastColumn="0" w:noHBand="0" w:noVBand="1"/>
      </w:tblPr>
      <w:tblGrid>
        <w:gridCol w:w="650"/>
        <w:gridCol w:w="4294"/>
        <w:gridCol w:w="4242"/>
      </w:tblGrid>
      <w:tr w:rsidR="005B4FD7" w:rsidRPr="000017F5" w14:paraId="0121F17F" w14:textId="77777777" w:rsidTr="00742F77">
        <w:trPr>
          <w:trHeight w:val="542"/>
        </w:trPr>
        <w:tc>
          <w:tcPr>
            <w:tcW w:w="650" w:type="dxa"/>
            <w:shd w:val="clear" w:color="auto" w:fill="D9D9D9" w:themeFill="background1" w:themeFillShade="D9"/>
            <w:vAlign w:val="center"/>
          </w:tcPr>
          <w:p w14:paraId="01FA785E" w14:textId="77777777" w:rsidR="005B4FD7" w:rsidRPr="000017F5" w:rsidRDefault="005B4FD7" w:rsidP="005B4FD7">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14:paraId="00E85CD5" w14:textId="77777777" w:rsidR="005B4FD7" w:rsidRPr="000017F5" w:rsidRDefault="005B4FD7" w:rsidP="005B4FD7">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14:paraId="6D3E1113" w14:textId="77777777" w:rsidR="005B4FD7" w:rsidRPr="000017F5" w:rsidRDefault="005B4FD7" w:rsidP="00A16DE5">
            <w:pPr>
              <w:jc w:val="center"/>
              <w:rPr>
                <w:rFonts w:cstheme="minorHAnsi"/>
                <w:b/>
              </w:rPr>
            </w:pPr>
            <w:r w:rsidRPr="000017F5">
              <w:rPr>
                <w:rFonts w:cstheme="minorHAnsi"/>
                <w:b/>
              </w:rPr>
              <w:t>PARAMETR</w:t>
            </w:r>
            <w:r w:rsidR="00A20625" w:rsidRPr="000017F5">
              <w:rPr>
                <w:rFonts w:cstheme="minorHAnsi"/>
                <w:b/>
              </w:rPr>
              <w:t>Y</w:t>
            </w:r>
            <w:r w:rsidRPr="000017F5">
              <w:rPr>
                <w:rFonts w:cstheme="minorHAnsi"/>
                <w:b/>
              </w:rPr>
              <w:t xml:space="preserve"> OFEROWA</w:t>
            </w:r>
            <w:r w:rsidR="00A20625" w:rsidRPr="000017F5">
              <w:rPr>
                <w:rFonts w:cstheme="minorHAnsi"/>
                <w:b/>
              </w:rPr>
              <w:t>NE</w:t>
            </w:r>
            <w:r w:rsidRPr="000017F5">
              <w:rPr>
                <w:rFonts w:cstheme="minorHAnsi"/>
                <w:b/>
              </w:rPr>
              <w:t xml:space="preserve"> (proszę opisać)*</w:t>
            </w:r>
          </w:p>
        </w:tc>
      </w:tr>
      <w:tr w:rsidR="005B4FD7" w:rsidRPr="000017F5" w14:paraId="1B0A0E36" w14:textId="77777777" w:rsidTr="00742F77">
        <w:trPr>
          <w:trHeight w:val="241"/>
        </w:trPr>
        <w:tc>
          <w:tcPr>
            <w:tcW w:w="650" w:type="dxa"/>
            <w:vAlign w:val="center"/>
          </w:tcPr>
          <w:p w14:paraId="0E3A55A7"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6EF4AA34" w14:textId="77777777" w:rsidR="005B4FD7" w:rsidRPr="000017F5" w:rsidRDefault="005B4FD7" w:rsidP="0055707E">
            <w:pPr>
              <w:jc w:val="both"/>
              <w:rPr>
                <w:rFonts w:cstheme="minorHAnsi"/>
                <w:b/>
                <w:sz w:val="20"/>
              </w:rPr>
            </w:pPr>
            <w:r w:rsidRPr="000017F5">
              <w:rPr>
                <w:rFonts w:cstheme="minorHAnsi"/>
                <w:b/>
                <w:sz w:val="20"/>
              </w:rPr>
              <w:t>PRODUCENT</w:t>
            </w:r>
          </w:p>
        </w:tc>
        <w:tc>
          <w:tcPr>
            <w:tcW w:w="4242" w:type="dxa"/>
            <w:vAlign w:val="center"/>
          </w:tcPr>
          <w:p w14:paraId="3B327D9F" w14:textId="77777777" w:rsidR="005B4FD7" w:rsidRPr="000017F5" w:rsidRDefault="005B4FD7" w:rsidP="005B4FD7">
            <w:pPr>
              <w:jc w:val="center"/>
              <w:rPr>
                <w:rFonts w:cstheme="minorHAnsi"/>
                <w:b/>
                <w:sz w:val="20"/>
              </w:rPr>
            </w:pPr>
          </w:p>
        </w:tc>
      </w:tr>
      <w:tr w:rsidR="005B4FD7" w:rsidRPr="000017F5" w14:paraId="6C8D5EF7" w14:textId="77777777" w:rsidTr="00742F77">
        <w:trPr>
          <w:trHeight w:val="241"/>
        </w:trPr>
        <w:tc>
          <w:tcPr>
            <w:tcW w:w="650" w:type="dxa"/>
            <w:vAlign w:val="center"/>
          </w:tcPr>
          <w:p w14:paraId="6BCFF219"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2387AA09" w14:textId="77777777" w:rsidR="005B4FD7" w:rsidRPr="000017F5" w:rsidRDefault="005B4FD7" w:rsidP="0055707E">
            <w:pPr>
              <w:jc w:val="both"/>
              <w:rPr>
                <w:rFonts w:cstheme="minorHAnsi"/>
                <w:b/>
                <w:sz w:val="20"/>
              </w:rPr>
            </w:pPr>
            <w:r w:rsidRPr="000017F5">
              <w:rPr>
                <w:rFonts w:cstheme="minorHAnsi"/>
                <w:b/>
                <w:sz w:val="20"/>
              </w:rPr>
              <w:t>NAZWA / TYP (model)</w:t>
            </w:r>
          </w:p>
        </w:tc>
        <w:tc>
          <w:tcPr>
            <w:tcW w:w="4242" w:type="dxa"/>
            <w:vAlign w:val="center"/>
          </w:tcPr>
          <w:p w14:paraId="2692E5FA" w14:textId="77777777" w:rsidR="005B4FD7" w:rsidRPr="000017F5" w:rsidRDefault="005B4FD7" w:rsidP="005B4FD7">
            <w:pPr>
              <w:jc w:val="center"/>
              <w:rPr>
                <w:rFonts w:cstheme="minorHAnsi"/>
                <w:b/>
                <w:sz w:val="20"/>
              </w:rPr>
            </w:pPr>
          </w:p>
        </w:tc>
      </w:tr>
      <w:tr w:rsidR="005B4FD7" w:rsidRPr="000017F5" w14:paraId="11B483C5" w14:textId="77777777" w:rsidTr="00742F77">
        <w:trPr>
          <w:trHeight w:val="494"/>
        </w:trPr>
        <w:tc>
          <w:tcPr>
            <w:tcW w:w="650" w:type="dxa"/>
            <w:vAlign w:val="center"/>
          </w:tcPr>
          <w:p w14:paraId="63CC68FB"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33E4519C" w14:textId="112FB0F9" w:rsidR="005B4FD7" w:rsidRPr="000017F5" w:rsidRDefault="005B4FD7" w:rsidP="0055707E">
            <w:pPr>
              <w:jc w:val="both"/>
              <w:rPr>
                <w:rFonts w:cstheme="minorHAnsi"/>
                <w:i/>
                <w:sz w:val="20"/>
              </w:rPr>
            </w:pPr>
            <w:r w:rsidRPr="000017F5">
              <w:rPr>
                <w:rFonts w:cstheme="minorHAnsi"/>
                <w:b/>
                <w:sz w:val="20"/>
              </w:rPr>
              <w:t>Urządzenie fabrycznie nowe</w:t>
            </w:r>
          </w:p>
        </w:tc>
        <w:tc>
          <w:tcPr>
            <w:tcW w:w="4242" w:type="dxa"/>
            <w:vAlign w:val="center"/>
          </w:tcPr>
          <w:p w14:paraId="591B91C8" w14:textId="77777777" w:rsidR="005B4FD7" w:rsidRPr="000017F5" w:rsidRDefault="005B4FD7" w:rsidP="005B4FD7">
            <w:pPr>
              <w:jc w:val="center"/>
              <w:rPr>
                <w:rFonts w:cstheme="minorHAnsi"/>
                <w:b/>
                <w:sz w:val="20"/>
              </w:rPr>
            </w:pPr>
          </w:p>
        </w:tc>
      </w:tr>
      <w:tr w:rsidR="005B4FD7" w:rsidRPr="000017F5"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0017F5" w:rsidRDefault="005B4FD7" w:rsidP="005B4FD7">
            <w:pPr>
              <w:jc w:val="center"/>
              <w:rPr>
                <w:rFonts w:cstheme="minorHAnsi"/>
                <w:b/>
              </w:rPr>
            </w:pPr>
            <w:r w:rsidRPr="000017F5">
              <w:rPr>
                <w:rFonts w:cstheme="minorHAnsi"/>
                <w:b/>
              </w:rPr>
              <w:t>PARAMETRY TECHNICZNE</w:t>
            </w:r>
          </w:p>
        </w:tc>
      </w:tr>
      <w:tr w:rsidR="00742F77" w:rsidRPr="000017F5" w14:paraId="66A47473" w14:textId="77777777" w:rsidTr="00D81285">
        <w:trPr>
          <w:trHeight w:val="241"/>
        </w:trPr>
        <w:tc>
          <w:tcPr>
            <w:tcW w:w="650" w:type="dxa"/>
            <w:vAlign w:val="center"/>
          </w:tcPr>
          <w:p w14:paraId="77F9CCA3" w14:textId="77777777" w:rsidR="00742F77" w:rsidRPr="000017F5" w:rsidRDefault="00742F77" w:rsidP="00742F77">
            <w:pPr>
              <w:pStyle w:val="Akapitzlist"/>
              <w:numPr>
                <w:ilvl w:val="0"/>
                <w:numId w:val="1"/>
              </w:numPr>
              <w:ind w:left="170" w:firstLine="0"/>
              <w:rPr>
                <w:rFonts w:cstheme="minorHAnsi"/>
                <w:sz w:val="20"/>
                <w:szCs w:val="20"/>
              </w:rPr>
            </w:pPr>
            <w:bookmarkStart w:id="1" w:name="_Hlk223962395"/>
          </w:p>
        </w:tc>
        <w:tc>
          <w:tcPr>
            <w:tcW w:w="4294" w:type="dxa"/>
          </w:tcPr>
          <w:p w14:paraId="452C726A" w14:textId="02C6B604" w:rsidR="00742F77" w:rsidRPr="00742F77" w:rsidRDefault="00742F77" w:rsidP="00742F77">
            <w:pPr>
              <w:jc w:val="both"/>
              <w:rPr>
                <w:rFonts w:cstheme="minorHAnsi"/>
                <w:bCs/>
                <w:sz w:val="20"/>
                <w:szCs w:val="20"/>
              </w:rPr>
            </w:pPr>
            <w:r w:rsidRPr="00742F77">
              <w:rPr>
                <w:sz w:val="20"/>
                <w:szCs w:val="20"/>
              </w:rPr>
              <w:t xml:space="preserve">Szafa typu </w:t>
            </w:r>
            <w:proofErr w:type="spellStart"/>
            <w:r w:rsidRPr="00742F77">
              <w:rPr>
                <w:sz w:val="20"/>
                <w:szCs w:val="20"/>
              </w:rPr>
              <w:t>lockers</w:t>
            </w:r>
            <w:proofErr w:type="spellEnd"/>
            <w:r w:rsidR="005951B6">
              <w:rPr>
                <w:sz w:val="20"/>
                <w:szCs w:val="20"/>
              </w:rPr>
              <w:t xml:space="preserve"> jednomodułowa</w:t>
            </w:r>
            <w:r w:rsidRPr="00742F77">
              <w:rPr>
                <w:sz w:val="20"/>
                <w:szCs w:val="20"/>
              </w:rPr>
              <w:t xml:space="preserve"> o wymiarach 40</w:t>
            </w:r>
            <w:r>
              <w:rPr>
                <w:sz w:val="20"/>
                <w:szCs w:val="20"/>
              </w:rPr>
              <w:t>2</w:t>
            </w:r>
            <w:r w:rsidRPr="00742F77">
              <w:rPr>
                <w:sz w:val="20"/>
                <w:szCs w:val="20"/>
              </w:rPr>
              <w:t>x43</w:t>
            </w:r>
            <w:r>
              <w:rPr>
                <w:sz w:val="20"/>
                <w:szCs w:val="20"/>
              </w:rPr>
              <w:t>2</w:t>
            </w:r>
            <w:r w:rsidRPr="00742F77">
              <w:rPr>
                <w:sz w:val="20"/>
                <w:szCs w:val="20"/>
              </w:rPr>
              <w:t>x</w:t>
            </w:r>
            <w:r>
              <w:rPr>
                <w:sz w:val="20"/>
                <w:szCs w:val="20"/>
              </w:rPr>
              <w:t>2010</w:t>
            </w:r>
            <w:r w:rsidRPr="00742F77">
              <w:rPr>
                <w:sz w:val="20"/>
                <w:szCs w:val="20"/>
              </w:rPr>
              <w:t xml:space="preserve"> </w:t>
            </w:r>
            <w:r>
              <w:rPr>
                <w:sz w:val="20"/>
                <w:szCs w:val="20"/>
              </w:rPr>
              <w:t>m</w:t>
            </w:r>
            <w:r w:rsidRPr="00742F77">
              <w:rPr>
                <w:sz w:val="20"/>
                <w:szCs w:val="20"/>
              </w:rPr>
              <w:t>m (+/-30</w:t>
            </w:r>
            <w:r>
              <w:rPr>
                <w:sz w:val="20"/>
                <w:szCs w:val="20"/>
              </w:rPr>
              <w:t xml:space="preserve"> </w:t>
            </w:r>
            <w:r w:rsidRPr="00742F77">
              <w:rPr>
                <w:sz w:val="20"/>
                <w:szCs w:val="20"/>
              </w:rPr>
              <w:t>mm)</w:t>
            </w:r>
            <w:r>
              <w:rPr>
                <w:sz w:val="20"/>
                <w:szCs w:val="20"/>
              </w:rPr>
              <w:t xml:space="preserve"> </w:t>
            </w:r>
            <w:r w:rsidRPr="00742F77">
              <w:rPr>
                <w:sz w:val="20"/>
                <w:szCs w:val="20"/>
              </w:rPr>
              <w:t>- szafka 5 modułowa</w:t>
            </w:r>
            <w:r w:rsidR="005951B6">
              <w:rPr>
                <w:sz w:val="20"/>
                <w:szCs w:val="20"/>
              </w:rPr>
              <w:t xml:space="preserve"> szt. 1</w:t>
            </w:r>
          </w:p>
        </w:tc>
        <w:tc>
          <w:tcPr>
            <w:tcW w:w="4242" w:type="dxa"/>
            <w:vAlign w:val="center"/>
          </w:tcPr>
          <w:p w14:paraId="552E273F" w14:textId="77777777" w:rsidR="00742F77" w:rsidRPr="000017F5" w:rsidRDefault="00742F77" w:rsidP="00742F77">
            <w:pPr>
              <w:jc w:val="both"/>
              <w:rPr>
                <w:rFonts w:cstheme="minorHAnsi"/>
                <w:sz w:val="20"/>
                <w:szCs w:val="20"/>
              </w:rPr>
            </w:pPr>
          </w:p>
        </w:tc>
      </w:tr>
      <w:bookmarkEnd w:id="1"/>
      <w:tr w:rsidR="005951B6" w:rsidRPr="000017F5" w14:paraId="5921A9EF" w14:textId="77777777" w:rsidTr="00BA3A45">
        <w:trPr>
          <w:trHeight w:val="241"/>
        </w:trPr>
        <w:tc>
          <w:tcPr>
            <w:tcW w:w="650" w:type="dxa"/>
            <w:vAlign w:val="center"/>
          </w:tcPr>
          <w:p w14:paraId="5E254C47" w14:textId="77777777" w:rsidR="005951B6" w:rsidRPr="000017F5" w:rsidRDefault="005951B6" w:rsidP="005951B6">
            <w:pPr>
              <w:pStyle w:val="Akapitzlist"/>
              <w:numPr>
                <w:ilvl w:val="0"/>
                <w:numId w:val="2"/>
              </w:numPr>
              <w:rPr>
                <w:rFonts w:cstheme="minorHAnsi"/>
                <w:sz w:val="20"/>
                <w:szCs w:val="20"/>
              </w:rPr>
            </w:pPr>
          </w:p>
        </w:tc>
        <w:tc>
          <w:tcPr>
            <w:tcW w:w="4294" w:type="dxa"/>
          </w:tcPr>
          <w:p w14:paraId="57EC26BE" w14:textId="4FBD6086" w:rsidR="005951B6" w:rsidRPr="00742F77" w:rsidRDefault="005951B6" w:rsidP="00BA3A45">
            <w:pPr>
              <w:jc w:val="both"/>
              <w:rPr>
                <w:rFonts w:cstheme="minorHAnsi"/>
                <w:bCs/>
                <w:sz w:val="20"/>
                <w:szCs w:val="20"/>
              </w:rPr>
            </w:pPr>
            <w:r w:rsidRPr="00742F77">
              <w:rPr>
                <w:sz w:val="20"/>
                <w:szCs w:val="20"/>
              </w:rPr>
              <w:t xml:space="preserve">Szafa typu </w:t>
            </w:r>
            <w:proofErr w:type="spellStart"/>
            <w:r w:rsidRPr="00742F77">
              <w:rPr>
                <w:sz w:val="20"/>
                <w:szCs w:val="20"/>
              </w:rPr>
              <w:t>lockers</w:t>
            </w:r>
            <w:proofErr w:type="spellEnd"/>
            <w:r>
              <w:rPr>
                <w:sz w:val="20"/>
                <w:szCs w:val="20"/>
              </w:rPr>
              <w:t xml:space="preserve"> dwumodułowa</w:t>
            </w:r>
            <w:r w:rsidRPr="00742F77">
              <w:rPr>
                <w:sz w:val="20"/>
                <w:szCs w:val="20"/>
              </w:rPr>
              <w:t xml:space="preserve"> o wymiarach </w:t>
            </w:r>
            <w:r>
              <w:rPr>
                <w:sz w:val="20"/>
                <w:szCs w:val="20"/>
              </w:rPr>
              <w:t xml:space="preserve">2 x </w:t>
            </w:r>
            <w:r w:rsidRPr="00742F77">
              <w:rPr>
                <w:sz w:val="20"/>
                <w:szCs w:val="20"/>
              </w:rPr>
              <w:t>40</w:t>
            </w:r>
            <w:r>
              <w:rPr>
                <w:sz w:val="20"/>
                <w:szCs w:val="20"/>
              </w:rPr>
              <w:t>2</w:t>
            </w:r>
            <w:r w:rsidRPr="00742F77">
              <w:rPr>
                <w:sz w:val="20"/>
                <w:szCs w:val="20"/>
              </w:rPr>
              <w:t>x43</w:t>
            </w:r>
            <w:r>
              <w:rPr>
                <w:sz w:val="20"/>
                <w:szCs w:val="20"/>
              </w:rPr>
              <w:t>2</w:t>
            </w:r>
            <w:r w:rsidRPr="00742F77">
              <w:rPr>
                <w:sz w:val="20"/>
                <w:szCs w:val="20"/>
              </w:rPr>
              <w:t>x</w:t>
            </w:r>
            <w:r>
              <w:rPr>
                <w:sz w:val="20"/>
                <w:szCs w:val="20"/>
              </w:rPr>
              <w:t>2010</w:t>
            </w:r>
            <w:r w:rsidRPr="00742F77">
              <w:rPr>
                <w:sz w:val="20"/>
                <w:szCs w:val="20"/>
              </w:rPr>
              <w:t xml:space="preserve"> </w:t>
            </w:r>
            <w:r>
              <w:rPr>
                <w:sz w:val="20"/>
                <w:szCs w:val="20"/>
              </w:rPr>
              <w:t>m</w:t>
            </w:r>
            <w:r w:rsidRPr="00742F77">
              <w:rPr>
                <w:sz w:val="20"/>
                <w:szCs w:val="20"/>
              </w:rPr>
              <w:t>m (+/-30</w:t>
            </w:r>
            <w:r>
              <w:rPr>
                <w:sz w:val="20"/>
                <w:szCs w:val="20"/>
              </w:rPr>
              <w:t xml:space="preserve"> </w:t>
            </w:r>
            <w:r w:rsidRPr="00742F77">
              <w:rPr>
                <w:sz w:val="20"/>
                <w:szCs w:val="20"/>
              </w:rPr>
              <w:t>mm)</w:t>
            </w:r>
            <w:r>
              <w:rPr>
                <w:sz w:val="20"/>
                <w:szCs w:val="20"/>
              </w:rPr>
              <w:t xml:space="preserve"> </w:t>
            </w:r>
            <w:r w:rsidRPr="00742F77">
              <w:rPr>
                <w:sz w:val="20"/>
                <w:szCs w:val="20"/>
              </w:rPr>
              <w:t xml:space="preserve">- szafka </w:t>
            </w:r>
            <w:r>
              <w:rPr>
                <w:sz w:val="20"/>
                <w:szCs w:val="20"/>
              </w:rPr>
              <w:t xml:space="preserve">2 x </w:t>
            </w:r>
            <w:r w:rsidRPr="00742F77">
              <w:rPr>
                <w:sz w:val="20"/>
                <w:szCs w:val="20"/>
              </w:rPr>
              <w:t>5 modułowa</w:t>
            </w:r>
            <w:r>
              <w:rPr>
                <w:sz w:val="20"/>
                <w:szCs w:val="20"/>
              </w:rPr>
              <w:t xml:space="preserve"> szt. 1</w:t>
            </w:r>
          </w:p>
        </w:tc>
        <w:tc>
          <w:tcPr>
            <w:tcW w:w="4242" w:type="dxa"/>
            <w:vAlign w:val="center"/>
          </w:tcPr>
          <w:p w14:paraId="199736E5" w14:textId="77777777" w:rsidR="005951B6" w:rsidRPr="000017F5" w:rsidRDefault="005951B6" w:rsidP="00BA3A45">
            <w:pPr>
              <w:jc w:val="both"/>
              <w:rPr>
                <w:rFonts w:cstheme="minorHAnsi"/>
                <w:sz w:val="20"/>
                <w:szCs w:val="20"/>
              </w:rPr>
            </w:pPr>
          </w:p>
        </w:tc>
      </w:tr>
      <w:tr w:rsidR="00742F77" w:rsidRPr="000017F5" w14:paraId="2B87F45A" w14:textId="77777777" w:rsidTr="00D81285">
        <w:trPr>
          <w:trHeight w:val="241"/>
        </w:trPr>
        <w:tc>
          <w:tcPr>
            <w:tcW w:w="650" w:type="dxa"/>
            <w:vAlign w:val="center"/>
          </w:tcPr>
          <w:p w14:paraId="4E145471"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7CF845C5" w14:textId="652F9CA3" w:rsidR="00742F77" w:rsidRPr="00742F77" w:rsidRDefault="00742F77" w:rsidP="00742F77">
            <w:pPr>
              <w:jc w:val="both"/>
              <w:rPr>
                <w:rFonts w:cstheme="minorHAnsi"/>
                <w:bCs/>
                <w:sz w:val="20"/>
                <w:szCs w:val="20"/>
              </w:rPr>
            </w:pPr>
            <w:r w:rsidRPr="00742F77">
              <w:rPr>
                <w:sz w:val="20"/>
                <w:szCs w:val="20"/>
              </w:rPr>
              <w:t xml:space="preserve">Szafka ma być wykonana z płyty wiórowej </w:t>
            </w:r>
            <w:proofErr w:type="spellStart"/>
            <w:r w:rsidRPr="00742F77">
              <w:rPr>
                <w:sz w:val="20"/>
                <w:szCs w:val="20"/>
              </w:rPr>
              <w:t>melaminowanej</w:t>
            </w:r>
            <w:proofErr w:type="spellEnd"/>
            <w:r w:rsidRPr="00742F77">
              <w:rPr>
                <w:sz w:val="20"/>
                <w:szCs w:val="20"/>
              </w:rPr>
              <w:t xml:space="preserve"> o grubości 18 mm oraz 28 mm. Obrzeża płyt mają być okleinowane doklejką ABS o grubości ok. 2 mm.</w:t>
            </w:r>
          </w:p>
        </w:tc>
        <w:tc>
          <w:tcPr>
            <w:tcW w:w="4242" w:type="dxa"/>
            <w:vAlign w:val="center"/>
          </w:tcPr>
          <w:p w14:paraId="5B9984C9" w14:textId="77777777" w:rsidR="00742F77" w:rsidRPr="000017F5" w:rsidRDefault="00742F77" w:rsidP="00742F77">
            <w:pPr>
              <w:jc w:val="both"/>
              <w:rPr>
                <w:rFonts w:cstheme="minorHAnsi"/>
                <w:sz w:val="20"/>
                <w:szCs w:val="20"/>
              </w:rPr>
            </w:pPr>
          </w:p>
        </w:tc>
      </w:tr>
      <w:tr w:rsidR="00742F77" w:rsidRPr="000017F5" w14:paraId="1AED5336" w14:textId="77777777" w:rsidTr="00D81285">
        <w:trPr>
          <w:trHeight w:val="241"/>
        </w:trPr>
        <w:tc>
          <w:tcPr>
            <w:tcW w:w="650" w:type="dxa"/>
            <w:vAlign w:val="center"/>
          </w:tcPr>
          <w:p w14:paraId="19B5F8AA"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75114EAC" w14:textId="564C4754" w:rsidR="00742F77" w:rsidRPr="00742F77" w:rsidRDefault="00742F77" w:rsidP="00742F77">
            <w:pPr>
              <w:jc w:val="both"/>
              <w:rPr>
                <w:rFonts w:cstheme="minorHAnsi"/>
                <w:bCs/>
                <w:sz w:val="20"/>
                <w:szCs w:val="20"/>
              </w:rPr>
            </w:pPr>
            <w:r w:rsidRPr="00742F77">
              <w:rPr>
                <w:sz w:val="20"/>
                <w:szCs w:val="20"/>
              </w:rPr>
              <w:t>Wszystkie widoczne wąskie płaszczyzny płyty mają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vAlign w:val="center"/>
          </w:tcPr>
          <w:p w14:paraId="3404102D" w14:textId="77777777" w:rsidR="00742F77" w:rsidRPr="000017F5" w:rsidRDefault="00742F77" w:rsidP="00742F77">
            <w:pPr>
              <w:jc w:val="both"/>
              <w:rPr>
                <w:rFonts w:cstheme="minorHAnsi"/>
                <w:sz w:val="20"/>
                <w:szCs w:val="20"/>
              </w:rPr>
            </w:pPr>
          </w:p>
        </w:tc>
      </w:tr>
      <w:tr w:rsidR="00742F77" w:rsidRPr="000017F5" w14:paraId="7F261E90" w14:textId="77777777" w:rsidTr="00D81285">
        <w:trPr>
          <w:trHeight w:val="253"/>
        </w:trPr>
        <w:tc>
          <w:tcPr>
            <w:tcW w:w="650" w:type="dxa"/>
            <w:vAlign w:val="center"/>
          </w:tcPr>
          <w:p w14:paraId="1D9DEF53"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4EF2F92D" w14:textId="64BBFFCE" w:rsidR="00742F77" w:rsidRPr="00742F77" w:rsidRDefault="00742F77" w:rsidP="00742F77">
            <w:pPr>
              <w:jc w:val="both"/>
              <w:rPr>
                <w:rFonts w:cstheme="minorHAnsi"/>
                <w:bCs/>
                <w:sz w:val="20"/>
                <w:szCs w:val="20"/>
              </w:rPr>
            </w:pPr>
            <w:r w:rsidRPr="00742F77">
              <w:rPr>
                <w:sz w:val="20"/>
                <w:szCs w:val="20"/>
              </w:rPr>
              <w:t>Wieniec dolny, boki oraz ściana tylna szafy ma być wykonana z płyty o grubości min. 18 mm, co wpływa na wytrzymałość i stabilność mebla. Wieniec górny szafy ma być wykonany z płyty wiórowej o grubości min. 28 mm.</w:t>
            </w:r>
          </w:p>
        </w:tc>
        <w:tc>
          <w:tcPr>
            <w:tcW w:w="4242" w:type="dxa"/>
            <w:vAlign w:val="center"/>
          </w:tcPr>
          <w:p w14:paraId="5A4E0BC3" w14:textId="77777777" w:rsidR="00742F77" w:rsidRPr="000017F5" w:rsidRDefault="00742F77" w:rsidP="00742F77">
            <w:pPr>
              <w:jc w:val="both"/>
              <w:rPr>
                <w:rFonts w:cstheme="minorHAnsi"/>
                <w:sz w:val="20"/>
                <w:szCs w:val="20"/>
              </w:rPr>
            </w:pPr>
          </w:p>
        </w:tc>
      </w:tr>
      <w:tr w:rsidR="00742F77" w:rsidRPr="000017F5" w14:paraId="6CE626F2" w14:textId="77777777" w:rsidTr="00D81285">
        <w:trPr>
          <w:trHeight w:val="241"/>
        </w:trPr>
        <w:tc>
          <w:tcPr>
            <w:tcW w:w="650" w:type="dxa"/>
            <w:vAlign w:val="center"/>
          </w:tcPr>
          <w:p w14:paraId="746F7BA3"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73E709D5" w14:textId="1B517634" w:rsidR="00742F77" w:rsidRPr="00742F77" w:rsidRDefault="00742F77" w:rsidP="00742F77">
            <w:pPr>
              <w:jc w:val="both"/>
              <w:rPr>
                <w:rFonts w:cstheme="minorHAnsi"/>
                <w:bCs/>
                <w:sz w:val="20"/>
                <w:szCs w:val="20"/>
              </w:rPr>
            </w:pPr>
            <w:r w:rsidRPr="00742F77">
              <w:rPr>
                <w:sz w:val="20"/>
                <w:szCs w:val="20"/>
              </w:rPr>
              <w:t>Front (drzwi) – płyta wiórowa o grubości 18 mm. Fronty mają być mocowane do korpusu szafy za pomocą zawiasów o możliwym kącie otwarcia min. 110°</w:t>
            </w:r>
          </w:p>
        </w:tc>
        <w:tc>
          <w:tcPr>
            <w:tcW w:w="4242" w:type="dxa"/>
            <w:vAlign w:val="center"/>
          </w:tcPr>
          <w:p w14:paraId="017126B2" w14:textId="77777777" w:rsidR="00742F77" w:rsidRPr="000017F5" w:rsidRDefault="00742F77" w:rsidP="00742F77">
            <w:pPr>
              <w:jc w:val="both"/>
              <w:rPr>
                <w:rFonts w:cstheme="minorHAnsi"/>
                <w:sz w:val="20"/>
                <w:szCs w:val="20"/>
              </w:rPr>
            </w:pPr>
          </w:p>
        </w:tc>
      </w:tr>
      <w:tr w:rsidR="00742F77" w:rsidRPr="000017F5" w14:paraId="355B65D4" w14:textId="77777777" w:rsidTr="00D81285">
        <w:trPr>
          <w:trHeight w:val="241"/>
        </w:trPr>
        <w:tc>
          <w:tcPr>
            <w:tcW w:w="650" w:type="dxa"/>
            <w:vAlign w:val="center"/>
          </w:tcPr>
          <w:p w14:paraId="5470F92A"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0D13B12E" w14:textId="47593BA7" w:rsidR="00742F77" w:rsidRPr="00742F77" w:rsidRDefault="00742F77" w:rsidP="00742F77">
            <w:pPr>
              <w:jc w:val="both"/>
              <w:rPr>
                <w:rFonts w:cstheme="minorHAnsi"/>
                <w:bCs/>
                <w:sz w:val="20"/>
                <w:szCs w:val="20"/>
              </w:rPr>
            </w:pPr>
            <w:r w:rsidRPr="00742F77">
              <w:rPr>
                <w:sz w:val="20"/>
                <w:szCs w:val="20"/>
              </w:rPr>
              <w:t>Półki mają być wykonane z płyty o grubości min</w:t>
            </w:r>
            <w:r>
              <w:rPr>
                <w:sz w:val="20"/>
                <w:szCs w:val="20"/>
              </w:rPr>
              <w:t>.</w:t>
            </w:r>
            <w:r w:rsidRPr="00742F77">
              <w:rPr>
                <w:sz w:val="20"/>
                <w:szCs w:val="20"/>
              </w:rPr>
              <w:t xml:space="preserve"> 18 mm i być mocowane za pomocą złączy zabezpieczających przed przypadkowym wysunięciem, które zwiększają sztywność szafy oraz niwelują możliwość ugięcia półki gdyż całe obciążenie statyczne przeniesione zostaje na korpus szafy.</w:t>
            </w:r>
          </w:p>
        </w:tc>
        <w:tc>
          <w:tcPr>
            <w:tcW w:w="4242" w:type="dxa"/>
            <w:vAlign w:val="center"/>
          </w:tcPr>
          <w:p w14:paraId="4780DAEC" w14:textId="77777777" w:rsidR="00742F77" w:rsidRPr="000017F5" w:rsidRDefault="00742F77" w:rsidP="00742F77">
            <w:pPr>
              <w:jc w:val="both"/>
              <w:rPr>
                <w:rFonts w:cstheme="minorHAnsi"/>
                <w:sz w:val="20"/>
                <w:szCs w:val="20"/>
              </w:rPr>
            </w:pPr>
          </w:p>
        </w:tc>
      </w:tr>
      <w:tr w:rsidR="00742F77" w:rsidRPr="000017F5" w14:paraId="6FE59442" w14:textId="77777777" w:rsidTr="00D81285">
        <w:trPr>
          <w:trHeight w:val="241"/>
        </w:trPr>
        <w:tc>
          <w:tcPr>
            <w:tcW w:w="650" w:type="dxa"/>
            <w:vAlign w:val="center"/>
          </w:tcPr>
          <w:p w14:paraId="0E5E448B"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517849C2" w14:textId="490C2783" w:rsidR="00742F77" w:rsidRPr="00742F77" w:rsidRDefault="00913C8D" w:rsidP="00742F77">
            <w:pPr>
              <w:jc w:val="both"/>
              <w:rPr>
                <w:rFonts w:cstheme="minorHAnsi"/>
                <w:bCs/>
                <w:sz w:val="20"/>
                <w:szCs w:val="20"/>
              </w:rPr>
            </w:pPr>
            <w:r w:rsidRPr="00913C8D">
              <w:rPr>
                <w:sz w:val="20"/>
                <w:szCs w:val="20"/>
              </w:rPr>
              <w:t>Szafy posadowione na metalowych stopkach o wysokości 15 cm, stopki z regulacją od wewnątrz szafy poprzez wieniec dolny.</w:t>
            </w:r>
          </w:p>
        </w:tc>
        <w:tc>
          <w:tcPr>
            <w:tcW w:w="4242" w:type="dxa"/>
            <w:vAlign w:val="center"/>
          </w:tcPr>
          <w:p w14:paraId="0EB27956" w14:textId="77777777" w:rsidR="00742F77" w:rsidRPr="000017F5" w:rsidRDefault="00742F77" w:rsidP="00742F77">
            <w:pPr>
              <w:jc w:val="both"/>
              <w:rPr>
                <w:rFonts w:cstheme="minorHAnsi"/>
                <w:sz w:val="20"/>
                <w:szCs w:val="20"/>
              </w:rPr>
            </w:pPr>
          </w:p>
        </w:tc>
      </w:tr>
      <w:tr w:rsidR="00913C8D" w:rsidRPr="000017F5" w14:paraId="3836492E" w14:textId="77777777" w:rsidTr="00D81285">
        <w:trPr>
          <w:trHeight w:val="241"/>
        </w:trPr>
        <w:tc>
          <w:tcPr>
            <w:tcW w:w="650" w:type="dxa"/>
            <w:vAlign w:val="center"/>
          </w:tcPr>
          <w:p w14:paraId="696CD150" w14:textId="77777777" w:rsidR="00913C8D" w:rsidRPr="000017F5" w:rsidRDefault="00913C8D" w:rsidP="005951B6">
            <w:pPr>
              <w:pStyle w:val="Akapitzlist"/>
              <w:numPr>
                <w:ilvl w:val="0"/>
                <w:numId w:val="2"/>
              </w:numPr>
              <w:ind w:left="170" w:firstLine="0"/>
              <w:rPr>
                <w:rFonts w:cstheme="minorHAnsi"/>
                <w:sz w:val="20"/>
                <w:szCs w:val="20"/>
              </w:rPr>
            </w:pPr>
          </w:p>
        </w:tc>
        <w:tc>
          <w:tcPr>
            <w:tcW w:w="4294" w:type="dxa"/>
          </w:tcPr>
          <w:p w14:paraId="0EA6DEE2" w14:textId="7821C2BD" w:rsidR="00913C8D" w:rsidRPr="00913C8D" w:rsidRDefault="00913C8D" w:rsidP="00742F77">
            <w:pPr>
              <w:jc w:val="both"/>
              <w:rPr>
                <w:sz w:val="20"/>
                <w:szCs w:val="20"/>
              </w:rPr>
            </w:pPr>
            <w:r w:rsidRPr="00913C8D">
              <w:rPr>
                <w:sz w:val="20"/>
                <w:szCs w:val="20"/>
              </w:rPr>
              <w:t xml:space="preserve">Stopki wykonane z </w:t>
            </w:r>
            <w:proofErr w:type="spellStart"/>
            <w:r w:rsidRPr="00913C8D">
              <w:rPr>
                <w:sz w:val="20"/>
                <w:szCs w:val="20"/>
              </w:rPr>
              <w:t>profila</w:t>
            </w:r>
            <w:proofErr w:type="spellEnd"/>
            <w:r w:rsidRPr="00913C8D">
              <w:rPr>
                <w:sz w:val="20"/>
                <w:szCs w:val="20"/>
              </w:rPr>
              <w:t xml:space="preserve"> o średnicy min. 40 mm lakierowane proszkowo</w:t>
            </w:r>
          </w:p>
        </w:tc>
        <w:tc>
          <w:tcPr>
            <w:tcW w:w="4242" w:type="dxa"/>
            <w:vAlign w:val="center"/>
          </w:tcPr>
          <w:p w14:paraId="32C12F09" w14:textId="77777777" w:rsidR="00913C8D" w:rsidRPr="000017F5" w:rsidRDefault="00913C8D" w:rsidP="00742F77">
            <w:pPr>
              <w:jc w:val="both"/>
              <w:rPr>
                <w:rFonts w:cstheme="minorHAnsi"/>
                <w:sz w:val="20"/>
                <w:szCs w:val="20"/>
              </w:rPr>
            </w:pPr>
          </w:p>
        </w:tc>
      </w:tr>
      <w:tr w:rsidR="00742F77" w:rsidRPr="000017F5" w14:paraId="5C924FFB" w14:textId="77777777" w:rsidTr="00D81285">
        <w:trPr>
          <w:trHeight w:val="241"/>
        </w:trPr>
        <w:tc>
          <w:tcPr>
            <w:tcW w:w="650" w:type="dxa"/>
            <w:vAlign w:val="center"/>
          </w:tcPr>
          <w:p w14:paraId="557594C5"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tcPr>
          <w:p w14:paraId="1AD93FE1" w14:textId="051D919E" w:rsidR="00742F77" w:rsidRPr="00742F77" w:rsidRDefault="00742F77" w:rsidP="00742F77">
            <w:pPr>
              <w:jc w:val="both"/>
              <w:rPr>
                <w:rFonts w:cstheme="minorHAnsi"/>
                <w:bCs/>
                <w:sz w:val="20"/>
                <w:szCs w:val="20"/>
              </w:rPr>
            </w:pPr>
            <w:r w:rsidRPr="00742F77">
              <w:rPr>
                <w:rFonts w:cstheme="minorHAnsi"/>
                <w:bCs/>
                <w:sz w:val="20"/>
                <w:szCs w:val="20"/>
              </w:rPr>
              <w:t>Każdy moduł szafki ma być zamykany na</w:t>
            </w:r>
            <w:r>
              <w:rPr>
                <w:rFonts w:cstheme="minorHAnsi"/>
                <w:bCs/>
                <w:sz w:val="20"/>
                <w:szCs w:val="20"/>
              </w:rPr>
              <w:t xml:space="preserve"> </w:t>
            </w:r>
            <w:r w:rsidRPr="00742F77">
              <w:rPr>
                <w:rFonts w:cstheme="minorHAnsi"/>
                <w:bCs/>
                <w:sz w:val="20"/>
                <w:szCs w:val="20"/>
              </w:rPr>
              <w:t>zamek patentowy</w:t>
            </w:r>
          </w:p>
        </w:tc>
        <w:tc>
          <w:tcPr>
            <w:tcW w:w="4242" w:type="dxa"/>
            <w:vAlign w:val="center"/>
          </w:tcPr>
          <w:p w14:paraId="1B746D50" w14:textId="77777777" w:rsidR="00742F77" w:rsidRPr="000017F5" w:rsidRDefault="00742F77" w:rsidP="00742F77">
            <w:pPr>
              <w:jc w:val="both"/>
              <w:rPr>
                <w:rFonts w:cstheme="minorHAnsi"/>
                <w:sz w:val="20"/>
                <w:szCs w:val="20"/>
              </w:rPr>
            </w:pPr>
          </w:p>
        </w:tc>
      </w:tr>
      <w:tr w:rsidR="005B4FD7" w:rsidRPr="000017F5" w14:paraId="2FA417F8" w14:textId="77777777" w:rsidTr="00742F77">
        <w:trPr>
          <w:trHeight w:val="241"/>
        </w:trPr>
        <w:tc>
          <w:tcPr>
            <w:tcW w:w="650" w:type="dxa"/>
            <w:vAlign w:val="center"/>
          </w:tcPr>
          <w:p w14:paraId="741339AE" w14:textId="77777777" w:rsidR="005B4FD7" w:rsidRPr="000017F5" w:rsidRDefault="005B4FD7" w:rsidP="005951B6">
            <w:pPr>
              <w:pStyle w:val="Akapitzlist"/>
              <w:numPr>
                <w:ilvl w:val="0"/>
                <w:numId w:val="2"/>
              </w:numPr>
              <w:ind w:left="170" w:firstLine="0"/>
              <w:rPr>
                <w:rFonts w:cstheme="minorHAnsi"/>
                <w:sz w:val="20"/>
                <w:szCs w:val="20"/>
              </w:rPr>
            </w:pPr>
          </w:p>
        </w:tc>
        <w:tc>
          <w:tcPr>
            <w:tcW w:w="4294" w:type="dxa"/>
            <w:vAlign w:val="center"/>
          </w:tcPr>
          <w:p w14:paraId="2098BED3" w14:textId="62F36C3B" w:rsidR="005B4FD7" w:rsidRPr="000017F5" w:rsidRDefault="00742F77" w:rsidP="00742F77">
            <w:pPr>
              <w:jc w:val="both"/>
              <w:rPr>
                <w:rFonts w:cstheme="minorHAnsi"/>
                <w:bCs/>
                <w:sz w:val="20"/>
                <w:szCs w:val="20"/>
              </w:rPr>
            </w:pPr>
            <w:r w:rsidRPr="00742F77">
              <w:rPr>
                <w:rFonts w:cstheme="minorHAnsi"/>
                <w:bCs/>
                <w:sz w:val="20"/>
                <w:szCs w:val="20"/>
              </w:rPr>
              <w:t>Korpus szafy powinien być skręcany poprzez niklowane złącza mimośrodowe umożliwiające łatwy montaż i demontaż bez uszczerbku dla sztywności (wytrzymałości) wyrobu.</w:t>
            </w:r>
          </w:p>
        </w:tc>
        <w:tc>
          <w:tcPr>
            <w:tcW w:w="4242" w:type="dxa"/>
            <w:vAlign w:val="center"/>
          </w:tcPr>
          <w:p w14:paraId="1EDD6CD0" w14:textId="77777777" w:rsidR="005B4FD7" w:rsidRPr="000017F5" w:rsidRDefault="005B4FD7" w:rsidP="00CD3C32">
            <w:pPr>
              <w:jc w:val="both"/>
              <w:rPr>
                <w:rFonts w:cstheme="minorHAnsi"/>
                <w:sz w:val="20"/>
                <w:szCs w:val="20"/>
              </w:rPr>
            </w:pPr>
          </w:p>
        </w:tc>
      </w:tr>
      <w:tr w:rsidR="005B4FD7" w:rsidRPr="000017F5"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Pr="000017F5" w:rsidRDefault="005B4FD7" w:rsidP="005B4FD7">
            <w:pPr>
              <w:jc w:val="center"/>
              <w:rPr>
                <w:rFonts w:cstheme="minorHAnsi"/>
                <w:b/>
              </w:rPr>
            </w:pPr>
            <w:r w:rsidRPr="000017F5">
              <w:rPr>
                <w:rFonts w:cstheme="minorHAnsi"/>
                <w:b/>
              </w:rPr>
              <w:t>POZOSTAŁE WYMAGANIA</w:t>
            </w:r>
          </w:p>
        </w:tc>
      </w:tr>
      <w:tr w:rsidR="005B4FD7" w:rsidRPr="000017F5" w14:paraId="42DC732B" w14:textId="77777777" w:rsidTr="00742F77">
        <w:trPr>
          <w:trHeight w:val="241"/>
        </w:trPr>
        <w:tc>
          <w:tcPr>
            <w:tcW w:w="650" w:type="dxa"/>
            <w:vAlign w:val="center"/>
          </w:tcPr>
          <w:p w14:paraId="22776867" w14:textId="77777777" w:rsidR="005B4FD7" w:rsidRPr="000017F5" w:rsidRDefault="005B4FD7" w:rsidP="005951B6">
            <w:pPr>
              <w:pStyle w:val="Akapitzlist"/>
              <w:numPr>
                <w:ilvl w:val="0"/>
                <w:numId w:val="2"/>
              </w:numPr>
              <w:ind w:left="170" w:firstLine="0"/>
              <w:rPr>
                <w:rFonts w:cstheme="minorHAnsi"/>
                <w:sz w:val="20"/>
                <w:szCs w:val="20"/>
              </w:rPr>
            </w:pPr>
          </w:p>
        </w:tc>
        <w:tc>
          <w:tcPr>
            <w:tcW w:w="4294" w:type="dxa"/>
            <w:vAlign w:val="center"/>
          </w:tcPr>
          <w:p w14:paraId="59ECFFCC" w14:textId="757B173A" w:rsidR="005B4FD7" w:rsidRPr="000017F5" w:rsidRDefault="00742F77" w:rsidP="005B4FD7">
            <w:pPr>
              <w:jc w:val="both"/>
              <w:rPr>
                <w:rFonts w:cstheme="minorHAnsi"/>
                <w:sz w:val="20"/>
                <w:szCs w:val="20"/>
              </w:rPr>
            </w:pPr>
            <w:r>
              <w:rPr>
                <w:rFonts w:cstheme="minorHAnsi"/>
                <w:sz w:val="20"/>
                <w:szCs w:val="20"/>
              </w:rPr>
              <w:t>S</w:t>
            </w:r>
            <w:r w:rsidRPr="00742F77">
              <w:rPr>
                <w:rFonts w:cstheme="minorHAnsi"/>
                <w:sz w:val="20"/>
                <w:szCs w:val="20"/>
              </w:rPr>
              <w:t>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Pr>
                <w:rFonts w:cstheme="minorHAnsi"/>
                <w:sz w:val="20"/>
                <w:szCs w:val="20"/>
              </w:rPr>
              <w:t>. Stosowny dokument należy dołączyć do oferty</w:t>
            </w:r>
          </w:p>
        </w:tc>
        <w:tc>
          <w:tcPr>
            <w:tcW w:w="4242" w:type="dxa"/>
            <w:vAlign w:val="center"/>
          </w:tcPr>
          <w:p w14:paraId="741E20C7" w14:textId="77777777" w:rsidR="005B4FD7" w:rsidRPr="000017F5" w:rsidRDefault="005B4FD7" w:rsidP="00CD3C32">
            <w:pPr>
              <w:jc w:val="both"/>
              <w:rPr>
                <w:rFonts w:cstheme="minorHAnsi"/>
                <w:sz w:val="20"/>
                <w:szCs w:val="20"/>
              </w:rPr>
            </w:pPr>
          </w:p>
        </w:tc>
      </w:tr>
      <w:tr w:rsidR="005B4FD7" w:rsidRPr="000017F5" w14:paraId="1B6673B4" w14:textId="77777777" w:rsidTr="00742F77">
        <w:trPr>
          <w:trHeight w:val="241"/>
        </w:trPr>
        <w:tc>
          <w:tcPr>
            <w:tcW w:w="650" w:type="dxa"/>
            <w:vAlign w:val="center"/>
          </w:tcPr>
          <w:p w14:paraId="1E3B22A6" w14:textId="77777777" w:rsidR="005B4FD7" w:rsidRPr="000017F5" w:rsidRDefault="005B4FD7" w:rsidP="005951B6">
            <w:pPr>
              <w:pStyle w:val="Akapitzlist"/>
              <w:numPr>
                <w:ilvl w:val="0"/>
                <w:numId w:val="2"/>
              </w:numPr>
              <w:ind w:left="170" w:firstLine="0"/>
              <w:rPr>
                <w:rFonts w:cstheme="minorHAnsi"/>
                <w:sz w:val="20"/>
                <w:szCs w:val="20"/>
              </w:rPr>
            </w:pPr>
          </w:p>
        </w:tc>
        <w:tc>
          <w:tcPr>
            <w:tcW w:w="4294" w:type="dxa"/>
            <w:vAlign w:val="center"/>
          </w:tcPr>
          <w:p w14:paraId="5DACEE9A" w14:textId="7C606358" w:rsidR="005B4FD7" w:rsidRPr="000017F5" w:rsidRDefault="00742F77" w:rsidP="005B4FD7">
            <w:pPr>
              <w:jc w:val="both"/>
              <w:rPr>
                <w:rFonts w:cstheme="minorHAnsi"/>
                <w:sz w:val="20"/>
                <w:szCs w:val="20"/>
              </w:rPr>
            </w:pPr>
            <w:r w:rsidRPr="00742F77">
              <w:rPr>
                <w:rFonts w:cstheme="minorHAnsi"/>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vAlign w:val="center"/>
          </w:tcPr>
          <w:p w14:paraId="4E4A81E8" w14:textId="77777777" w:rsidR="005B4FD7" w:rsidRPr="000017F5" w:rsidRDefault="005B4FD7" w:rsidP="00CD3C32">
            <w:pPr>
              <w:jc w:val="both"/>
              <w:rPr>
                <w:rFonts w:cstheme="minorHAnsi"/>
                <w:sz w:val="20"/>
                <w:szCs w:val="20"/>
              </w:rPr>
            </w:pPr>
          </w:p>
        </w:tc>
      </w:tr>
      <w:tr w:rsidR="00742F77" w:rsidRPr="000017F5" w14:paraId="2842B250" w14:textId="77777777" w:rsidTr="00742F77">
        <w:trPr>
          <w:trHeight w:val="241"/>
        </w:trPr>
        <w:tc>
          <w:tcPr>
            <w:tcW w:w="650" w:type="dxa"/>
            <w:vAlign w:val="center"/>
          </w:tcPr>
          <w:p w14:paraId="23A88FB4" w14:textId="77777777" w:rsidR="00742F77" w:rsidRPr="000017F5" w:rsidRDefault="00742F77" w:rsidP="005951B6">
            <w:pPr>
              <w:pStyle w:val="Akapitzlist"/>
              <w:numPr>
                <w:ilvl w:val="0"/>
                <w:numId w:val="2"/>
              </w:numPr>
              <w:ind w:left="170" w:firstLine="0"/>
              <w:rPr>
                <w:rFonts w:cstheme="minorHAnsi"/>
                <w:sz w:val="20"/>
                <w:szCs w:val="20"/>
              </w:rPr>
            </w:pPr>
          </w:p>
        </w:tc>
        <w:tc>
          <w:tcPr>
            <w:tcW w:w="4294" w:type="dxa"/>
            <w:vAlign w:val="center"/>
          </w:tcPr>
          <w:p w14:paraId="149DAEDB" w14:textId="2BB65F48" w:rsidR="00742F77" w:rsidRPr="000017F5" w:rsidRDefault="00742F77" w:rsidP="005B4FD7">
            <w:pPr>
              <w:jc w:val="both"/>
              <w:rPr>
                <w:rFonts w:cstheme="minorHAnsi"/>
                <w:sz w:val="20"/>
                <w:szCs w:val="20"/>
              </w:rPr>
            </w:pPr>
            <w:r w:rsidRPr="00742F77">
              <w:rPr>
                <w:rFonts w:cstheme="minorHAnsi"/>
                <w:sz w:val="20"/>
                <w:szCs w:val="20"/>
              </w:rPr>
              <w:t>Producent powinien posiadać: certyfikat systemu zarządzania jakością: ISO 9001 oraz certyfikat systemu zarządzania środowiskiem zgodny z normą ISO14001 w zakresie produkcji oraz sprzedaży mebli biurowych. Stosowny dokument należy dołączyć na etapie składania oferty</w:t>
            </w:r>
          </w:p>
        </w:tc>
        <w:tc>
          <w:tcPr>
            <w:tcW w:w="4242" w:type="dxa"/>
            <w:vAlign w:val="center"/>
          </w:tcPr>
          <w:p w14:paraId="0049BF76" w14:textId="77777777" w:rsidR="00742F77" w:rsidRPr="000017F5" w:rsidRDefault="00742F77" w:rsidP="00CD3C32">
            <w:pPr>
              <w:jc w:val="both"/>
              <w:rPr>
                <w:rFonts w:cstheme="minorHAnsi"/>
                <w:sz w:val="20"/>
                <w:szCs w:val="20"/>
              </w:rPr>
            </w:pPr>
          </w:p>
        </w:tc>
      </w:tr>
      <w:tr w:rsidR="00F75036" w:rsidRPr="000017F5" w14:paraId="699DC3B6" w14:textId="77777777" w:rsidTr="000B13D8">
        <w:trPr>
          <w:trHeight w:val="241"/>
        </w:trPr>
        <w:tc>
          <w:tcPr>
            <w:tcW w:w="650" w:type="dxa"/>
            <w:vAlign w:val="center"/>
          </w:tcPr>
          <w:p w14:paraId="0ADD13A4" w14:textId="77777777" w:rsidR="00F75036" w:rsidRPr="000017F5" w:rsidRDefault="00F75036" w:rsidP="005951B6">
            <w:pPr>
              <w:pStyle w:val="Akapitzlist"/>
              <w:numPr>
                <w:ilvl w:val="0"/>
                <w:numId w:val="2"/>
              </w:numPr>
              <w:ind w:left="170" w:firstLine="0"/>
              <w:rPr>
                <w:rFonts w:cstheme="minorHAnsi"/>
                <w:sz w:val="20"/>
                <w:szCs w:val="20"/>
              </w:rPr>
            </w:pPr>
          </w:p>
        </w:tc>
        <w:tc>
          <w:tcPr>
            <w:tcW w:w="8536" w:type="dxa"/>
            <w:gridSpan w:val="2"/>
            <w:vAlign w:val="center"/>
          </w:tcPr>
          <w:p w14:paraId="6C2BDBD7" w14:textId="62B8EA73" w:rsidR="00F75036" w:rsidRPr="000017F5" w:rsidRDefault="00F75036" w:rsidP="00F75036">
            <w:pPr>
              <w:jc w:val="center"/>
              <w:rPr>
                <w:rFonts w:cstheme="minorHAnsi"/>
                <w:sz w:val="20"/>
                <w:szCs w:val="20"/>
              </w:rPr>
            </w:pPr>
            <w:r w:rsidRPr="00DB4488">
              <w:rPr>
                <w:b/>
                <w:sz w:val="20"/>
                <w:szCs w:val="20"/>
              </w:rPr>
              <w:t>INFORMACJE OGÓLNE</w:t>
            </w:r>
          </w:p>
        </w:tc>
      </w:tr>
      <w:tr w:rsidR="00F75036" w:rsidRPr="000017F5" w14:paraId="00F18A60" w14:textId="77777777" w:rsidTr="00415A79">
        <w:trPr>
          <w:trHeight w:val="241"/>
        </w:trPr>
        <w:tc>
          <w:tcPr>
            <w:tcW w:w="650" w:type="dxa"/>
            <w:vAlign w:val="center"/>
          </w:tcPr>
          <w:p w14:paraId="7AD060D2" w14:textId="77777777" w:rsidR="00F75036" w:rsidRPr="000017F5" w:rsidRDefault="00F75036" w:rsidP="00F75036">
            <w:pPr>
              <w:pStyle w:val="Akapitzlist"/>
              <w:numPr>
                <w:ilvl w:val="0"/>
                <w:numId w:val="2"/>
              </w:numPr>
              <w:ind w:left="170" w:firstLine="0"/>
              <w:rPr>
                <w:rFonts w:cstheme="minorHAnsi"/>
                <w:sz w:val="20"/>
                <w:szCs w:val="20"/>
              </w:rPr>
            </w:pPr>
          </w:p>
        </w:tc>
        <w:tc>
          <w:tcPr>
            <w:tcW w:w="4294" w:type="dxa"/>
          </w:tcPr>
          <w:p w14:paraId="154C932C" w14:textId="77777777" w:rsidR="00F75036" w:rsidRPr="004323EE" w:rsidRDefault="00F75036" w:rsidP="00F75036">
            <w:pPr>
              <w:rPr>
                <w:rFonts w:eastAsia="Lucida Sans Unicode" w:cstheme="minorHAnsi"/>
                <w:kern w:val="1"/>
                <w:sz w:val="20"/>
                <w:szCs w:val="20"/>
              </w:rPr>
            </w:pPr>
            <w:r w:rsidRPr="004323EE">
              <w:rPr>
                <w:rFonts w:eastAsia="Lucida Sans Unicode" w:cstheme="minorHAnsi"/>
                <w:kern w:val="1"/>
                <w:sz w:val="20"/>
                <w:szCs w:val="20"/>
              </w:rPr>
              <w:t xml:space="preserve">Okres gwarancji w miesiącach (wymagany min. 24 m-ce) </w:t>
            </w:r>
          </w:p>
          <w:p w14:paraId="271F4649" w14:textId="35B6AA25" w:rsidR="00F75036" w:rsidRPr="00742F77" w:rsidRDefault="00F75036" w:rsidP="00F75036">
            <w:pPr>
              <w:jc w:val="both"/>
              <w:rPr>
                <w:rFonts w:cstheme="minorHAnsi"/>
                <w:sz w:val="20"/>
                <w:szCs w:val="20"/>
              </w:rPr>
            </w:pPr>
            <w:r w:rsidRPr="004323EE">
              <w:rPr>
                <w:rFonts w:eastAsia="Lucida Sans Unicode" w:cstheme="minorHAnsi"/>
                <w:kern w:val="1"/>
                <w:sz w:val="20"/>
                <w:szCs w:val="20"/>
              </w:rPr>
              <w:t>Wyklucza się możliwość oferowania ubezpieczenia lub kontraktu serwisowego</w:t>
            </w:r>
          </w:p>
        </w:tc>
        <w:tc>
          <w:tcPr>
            <w:tcW w:w="4242" w:type="dxa"/>
            <w:vAlign w:val="center"/>
          </w:tcPr>
          <w:p w14:paraId="75D82ADE" w14:textId="77777777" w:rsidR="00F75036" w:rsidRPr="000017F5" w:rsidRDefault="00F75036" w:rsidP="00F75036">
            <w:pPr>
              <w:jc w:val="both"/>
              <w:rPr>
                <w:rFonts w:cstheme="minorHAnsi"/>
                <w:sz w:val="20"/>
                <w:szCs w:val="20"/>
              </w:rPr>
            </w:pPr>
          </w:p>
        </w:tc>
      </w:tr>
      <w:tr w:rsidR="00F75036" w:rsidRPr="000017F5" w14:paraId="54BE37ED" w14:textId="77777777" w:rsidTr="00415A79">
        <w:trPr>
          <w:trHeight w:val="241"/>
        </w:trPr>
        <w:tc>
          <w:tcPr>
            <w:tcW w:w="650" w:type="dxa"/>
            <w:vAlign w:val="center"/>
          </w:tcPr>
          <w:p w14:paraId="40CA4BBD" w14:textId="77777777" w:rsidR="00F75036" w:rsidRPr="000017F5" w:rsidRDefault="00F75036" w:rsidP="00F75036">
            <w:pPr>
              <w:pStyle w:val="Akapitzlist"/>
              <w:numPr>
                <w:ilvl w:val="0"/>
                <w:numId w:val="2"/>
              </w:numPr>
              <w:ind w:left="170" w:firstLine="0"/>
              <w:rPr>
                <w:rFonts w:cstheme="minorHAnsi"/>
                <w:sz w:val="20"/>
                <w:szCs w:val="20"/>
              </w:rPr>
            </w:pPr>
          </w:p>
        </w:tc>
        <w:tc>
          <w:tcPr>
            <w:tcW w:w="4294" w:type="dxa"/>
          </w:tcPr>
          <w:p w14:paraId="3BAA18E5" w14:textId="77777777" w:rsidR="00F75036" w:rsidRDefault="00F75036" w:rsidP="00F75036">
            <w:pPr>
              <w:jc w:val="both"/>
              <w:rPr>
                <w:rFonts w:eastAsia="Lucida Sans Unicode" w:cstheme="minorHAnsi"/>
                <w:kern w:val="2"/>
                <w:sz w:val="20"/>
                <w:szCs w:val="20"/>
              </w:rPr>
            </w:pPr>
            <w:r>
              <w:rPr>
                <w:rFonts w:eastAsia="Lucida Sans Unicode" w:cstheme="minorHAnsi"/>
                <w:kern w:val="2"/>
                <w:sz w:val="20"/>
                <w:szCs w:val="20"/>
              </w:rPr>
              <w:t xml:space="preserve">Zamawiający wymaga aby wszystkie produkty zostały dostarczone, podłączone/zmontowane i gotowe do użytkowania  w okresie nie później niż do 25.06.2026 r. </w:t>
            </w:r>
          </w:p>
          <w:p w14:paraId="2BC8589E" w14:textId="0789DFAA" w:rsidR="00F75036" w:rsidRPr="00742F77" w:rsidRDefault="00F75036" w:rsidP="00F75036">
            <w:pPr>
              <w:jc w:val="both"/>
              <w:rPr>
                <w:rFonts w:cstheme="minorHAnsi"/>
                <w:sz w:val="20"/>
                <w:szCs w:val="20"/>
              </w:rPr>
            </w:pPr>
            <w:r>
              <w:rPr>
                <w:rFonts w:eastAsia="Lucida Sans Unicode" w:cstheme="minorHAnsi"/>
                <w:kern w:val="2"/>
                <w:sz w:val="20"/>
                <w:szCs w:val="20"/>
              </w:rPr>
              <w:t>Dopuszcza się zmianę terminu realizacji przedmiotu zamówienia w przypadku zmiany terminu realizacji robót budowlanych dotyczących przedmiotowego zadania.</w:t>
            </w:r>
          </w:p>
        </w:tc>
        <w:tc>
          <w:tcPr>
            <w:tcW w:w="4242" w:type="dxa"/>
            <w:vAlign w:val="center"/>
          </w:tcPr>
          <w:p w14:paraId="3FFC7FC3" w14:textId="77777777" w:rsidR="00F75036" w:rsidRPr="000017F5" w:rsidRDefault="00F75036" w:rsidP="00F75036">
            <w:pPr>
              <w:jc w:val="both"/>
              <w:rPr>
                <w:rFonts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3833409F" w14:textId="77777777" w:rsidR="00F75036" w:rsidRPr="001B3BF1" w:rsidRDefault="00F75036" w:rsidP="00F75036">
      <w:pPr>
        <w:jc w:val="both"/>
        <w:rPr>
          <w:rFonts w:cstheme="minorHAnsi"/>
          <w:b/>
          <w:sz w:val="20"/>
          <w:szCs w:val="20"/>
        </w:rPr>
      </w:pPr>
      <w:r w:rsidRPr="001B3BF1">
        <w:rPr>
          <w:rFonts w:cstheme="minorHAnsi"/>
          <w:b/>
          <w:sz w:val="20"/>
          <w:szCs w:val="20"/>
        </w:rPr>
        <w:t>Zamawiający wymaga aby do faktury została załączona specyfikacja określająca nazwę produktu zgodnie z  opisem przedmiotu zamówienia</w:t>
      </w:r>
    </w:p>
    <w:p w14:paraId="2142ED14" w14:textId="77777777" w:rsidR="00F75036" w:rsidRPr="001B3BF1" w:rsidRDefault="00F75036" w:rsidP="00F75036">
      <w:pPr>
        <w:jc w:val="both"/>
        <w:rPr>
          <w:rFonts w:cstheme="minorHAnsi"/>
          <w:b/>
          <w:color w:val="FF0000"/>
          <w:sz w:val="20"/>
          <w:szCs w:val="20"/>
        </w:rPr>
      </w:pPr>
      <w:r w:rsidRPr="001B3BF1">
        <w:rPr>
          <w:rFonts w:cstheme="minorHAnsi"/>
          <w:b/>
          <w:color w:val="FF0000"/>
          <w:sz w:val="20"/>
          <w:szCs w:val="20"/>
          <w:highlight w:val="yellow"/>
        </w:rPr>
        <w:t xml:space="preserve">Brak złożenia Załącznika  </w:t>
      </w:r>
      <w:r>
        <w:rPr>
          <w:rFonts w:cstheme="minorHAnsi"/>
          <w:b/>
          <w:color w:val="FF0000"/>
          <w:sz w:val="20"/>
          <w:szCs w:val="20"/>
          <w:highlight w:val="yellow"/>
        </w:rPr>
        <w:t>2A</w:t>
      </w:r>
      <w:r w:rsidRPr="001B3BF1">
        <w:rPr>
          <w:rFonts w:cstheme="minorHAnsi"/>
          <w:b/>
          <w:color w:val="FF0000"/>
          <w:sz w:val="20"/>
          <w:szCs w:val="20"/>
          <w:highlight w:val="yellow"/>
        </w:rPr>
        <w:t xml:space="preserve"> skutkuje odrzuceniem oferty z postępowania.</w:t>
      </w:r>
    </w:p>
    <w:p w14:paraId="1F8DDF86" w14:textId="77777777" w:rsidR="00F75036" w:rsidRDefault="00F75036" w:rsidP="00F75036">
      <w:pPr>
        <w:widowControl w:val="0"/>
        <w:autoSpaceDE w:val="0"/>
        <w:autoSpaceDN w:val="0"/>
        <w:adjustRightInd w:val="0"/>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w:t>
      </w:r>
    </w:p>
    <w:p w14:paraId="20C4E78E" w14:textId="77777777" w:rsidR="00F75036" w:rsidRDefault="00F75036" w:rsidP="00F75036">
      <w:pPr>
        <w:widowControl w:val="0"/>
        <w:autoSpaceDE w:val="0"/>
        <w:autoSpaceDN w:val="0"/>
        <w:adjustRightInd w:val="0"/>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data i podpis</w:t>
      </w:r>
    </w:p>
    <w:p w14:paraId="7B16CBF1" w14:textId="77777777" w:rsidR="005B4FD7" w:rsidRPr="005B4FD7" w:rsidRDefault="005B4FD7">
      <w:pPr>
        <w:rPr>
          <w:b/>
        </w:rPr>
      </w:pPr>
      <w:bookmarkStart w:id="2" w:name="_GoBack"/>
      <w:bookmarkEnd w:id="2"/>
    </w:p>
    <w:sectPr w:rsidR="005B4FD7" w:rsidRPr="005B4F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60CF2" w14:textId="77777777" w:rsidR="007D4539" w:rsidRDefault="007D4539" w:rsidP="00DB3FD8">
      <w:pPr>
        <w:spacing w:after="0" w:line="240" w:lineRule="auto"/>
      </w:pPr>
      <w:r>
        <w:separator/>
      </w:r>
    </w:p>
  </w:endnote>
  <w:endnote w:type="continuationSeparator" w:id="0">
    <w:p w14:paraId="142726C7" w14:textId="77777777" w:rsidR="007D4539" w:rsidRDefault="007D4539" w:rsidP="00DB3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67125" w14:textId="77777777" w:rsidR="007D4539" w:rsidRDefault="007D4539" w:rsidP="00DB3FD8">
      <w:pPr>
        <w:spacing w:after="0" w:line="240" w:lineRule="auto"/>
      </w:pPr>
      <w:r>
        <w:separator/>
      </w:r>
    </w:p>
  </w:footnote>
  <w:footnote w:type="continuationSeparator" w:id="0">
    <w:p w14:paraId="31FCA36E" w14:textId="77777777" w:rsidR="007D4539" w:rsidRDefault="007D4539" w:rsidP="00DB3F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78739" w14:textId="73B772C7" w:rsidR="00DB3FD8" w:rsidRDefault="00DB3FD8">
    <w:pPr>
      <w:pStyle w:val="Nagwek"/>
    </w:pPr>
    <w:r>
      <w:rPr>
        <w:noProof/>
        <w:lang w:eastAsia="pl-PL"/>
      </w:rPr>
      <w:drawing>
        <wp:inline distT="0" distB="0" distL="0" distR="0" wp14:anchorId="478F2A6C" wp14:editId="269529DE">
          <wp:extent cx="5760720" cy="810895"/>
          <wp:effectExtent l="0" t="0" r="0" b="8255"/>
          <wp:docPr id="5" name="Obraz 5"/>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0895"/>
                  </a:xfrm>
                  <a:prstGeom prst="rect">
                    <a:avLst/>
                  </a:prstGeom>
                  <a:noFill/>
                  <a:ln>
                    <a:noFill/>
                  </a:ln>
                </pic:spPr>
              </pic:pic>
            </a:graphicData>
          </a:graphic>
        </wp:inline>
      </w:drawing>
    </w:r>
  </w:p>
  <w:p w14:paraId="2721A9CA" w14:textId="77777777" w:rsidR="00F75036" w:rsidRPr="00121F67" w:rsidRDefault="00F75036" w:rsidP="00F75036">
    <w:pPr>
      <w:pStyle w:val="Nagwek"/>
    </w:pPr>
    <w:bookmarkStart w:id="3" w:name="_Hlk227760152"/>
    <w:r w:rsidRPr="00121F67">
      <w:rPr>
        <w:b/>
        <w:sz w:val="20"/>
        <w:szCs w:val="20"/>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r>
      <w:rPr>
        <w:b/>
        <w:sz w:val="20"/>
        <w:szCs w:val="20"/>
      </w:rPr>
      <w:t>”</w:t>
    </w:r>
  </w:p>
  <w:bookmarkEnd w:id="3"/>
  <w:p w14:paraId="247944F8" w14:textId="77777777" w:rsidR="00DB3FD8" w:rsidRDefault="00DB3F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B7A2493"/>
    <w:multiLevelType w:val="hybridMultilevel"/>
    <w:tmpl w:val="9BB03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D7"/>
    <w:rsid w:val="000017F5"/>
    <w:rsid w:val="000777FF"/>
    <w:rsid w:val="000D13B9"/>
    <w:rsid w:val="00143FE4"/>
    <w:rsid w:val="00221556"/>
    <w:rsid w:val="003B7A3A"/>
    <w:rsid w:val="0055707E"/>
    <w:rsid w:val="005951B6"/>
    <w:rsid w:val="005B4FD7"/>
    <w:rsid w:val="006650B2"/>
    <w:rsid w:val="00742F77"/>
    <w:rsid w:val="007D4539"/>
    <w:rsid w:val="00913C8D"/>
    <w:rsid w:val="00A16DE5"/>
    <w:rsid w:val="00A20625"/>
    <w:rsid w:val="00A618AC"/>
    <w:rsid w:val="00AB71BF"/>
    <w:rsid w:val="00BE7A27"/>
    <w:rsid w:val="00CA08C7"/>
    <w:rsid w:val="00CD3C32"/>
    <w:rsid w:val="00D45162"/>
    <w:rsid w:val="00DB3FD8"/>
    <w:rsid w:val="00F750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paragraph" w:styleId="Nagwek">
    <w:name w:val="header"/>
    <w:basedOn w:val="Normalny"/>
    <w:link w:val="NagwekZnak"/>
    <w:uiPriority w:val="99"/>
    <w:unhideWhenUsed/>
    <w:rsid w:val="00DB3FD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3FD8"/>
  </w:style>
  <w:style w:type="paragraph" w:styleId="Stopka">
    <w:name w:val="footer"/>
    <w:basedOn w:val="Normalny"/>
    <w:link w:val="StopkaZnak"/>
    <w:uiPriority w:val="99"/>
    <w:unhideWhenUsed/>
    <w:rsid w:val="00DB3FD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3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695</Words>
  <Characters>4170</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Agnieszka Bartczak</cp:lastModifiedBy>
  <cp:revision>7</cp:revision>
  <dcterms:created xsi:type="dcterms:W3CDTF">2026-03-09T14:25:00Z</dcterms:created>
  <dcterms:modified xsi:type="dcterms:W3CDTF">2026-04-22T12:36:00Z</dcterms:modified>
</cp:coreProperties>
</file>